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87" w:rsidRDefault="00F6638E">
      <w:r>
        <w:t>Temat: Hydrosfera- mechanizm powstawanie prądu morskiego El Nińo</w:t>
      </w:r>
      <w:r w:rsidR="003D0294">
        <w:t xml:space="preserve"> (utrwalenie wiadomości)</w:t>
      </w:r>
    </w:p>
    <w:p w:rsidR="00F6638E" w:rsidRDefault="00F6638E"/>
    <w:p w:rsidR="006E28B4" w:rsidRDefault="00F6638E" w:rsidP="003D0294">
      <w:pPr>
        <w:ind w:firstLine="708"/>
      </w:pPr>
      <w:r>
        <w:t xml:space="preserve">Na ostatnich lekcjach geografii omawialiśmy dynamikę mórz i oceanów. Jednym z ruchów jaki wykonuje woda morska są prądy morskie. </w:t>
      </w:r>
    </w:p>
    <w:p w:rsidR="006E28B4" w:rsidRDefault="006E28B4">
      <w:r>
        <w:t>1)Na</w:t>
      </w:r>
      <w:r w:rsidRPr="006E28B4">
        <w:t xml:space="preserve"> </w:t>
      </w:r>
      <w:r>
        <w:t>podstawie wiedzy z lekcji, podręcznika lub innych dostępnych źródeł informacji opisz w zeszycie przedmiotowym do geografii  wpływ ciepłych i zimnych prądów morskich na życie i gospodarkę człowieka. Podając przykłady zlokalizuj je, tzn. podaj kontynent i kraj którego dotyczy opis</w:t>
      </w:r>
    </w:p>
    <w:p w:rsidR="00A70BEB" w:rsidRDefault="006E28B4" w:rsidP="006E28B4">
      <w:r>
        <w:t>2)</w:t>
      </w:r>
      <w:r w:rsidR="00F6638E">
        <w:t xml:space="preserve">Na podstawie wiedzy z lekcji, podręcznika lub innych dostępnych źródeł informacji opisz w zeszycie przedmiotowym do geografii mechanizm powstawania prądu morskiego El Nińo i La Nińa (mechanizm ENSO). Podaj gdzie występuje ENSO oraz wyjaśnij jego wpływ na środowisko i gospodarkę. </w:t>
      </w:r>
    </w:p>
    <w:p w:rsidR="00A70BEB" w:rsidRDefault="00A70BEB" w:rsidP="006E28B4"/>
    <w:p w:rsidR="00A70BEB" w:rsidRDefault="00A70BEB" w:rsidP="006E28B4">
      <w:r>
        <w:t xml:space="preserve">Przypominam, że cały czas szlifujemy mapę ( Europa podział polityczny+rzeki). Proszę wykonać test (liczę na minimum 75%) </w:t>
      </w:r>
      <w:hyperlink r:id="rId5" w:history="1">
        <w:r>
          <w:rPr>
            <w:rStyle w:val="Hipercze"/>
          </w:rPr>
          <w:t>https://online.seterra.com/pl/vgp/3007</w:t>
        </w:r>
      </w:hyperlink>
    </w:p>
    <w:p w:rsidR="00A70BEB" w:rsidRDefault="00531B5A" w:rsidP="006E28B4">
      <w:hyperlink r:id="rId6" w:history="1">
        <w:r w:rsidR="00A70BEB">
          <w:rPr>
            <w:rStyle w:val="Hipercze"/>
          </w:rPr>
          <w:t>https://online.seterra.com/pl/vgp/3135?fbclid=IwAR3_CJsABDZX0iy_mB6I369sCjAddPVVvKVL-m3coch1cx1nUmxfQ_fzflk</w:t>
        </w:r>
      </w:hyperlink>
    </w:p>
    <w:p w:rsidR="006E28B4" w:rsidRDefault="006E28B4" w:rsidP="006E28B4"/>
    <w:p w:rsidR="006E28B4" w:rsidRDefault="006E28B4" w:rsidP="006E28B4">
      <w:r>
        <w:t>Miłej pracy. Powodzenia!</w:t>
      </w:r>
    </w:p>
    <w:sectPr w:rsidR="006E28B4" w:rsidSect="009D6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82FA3"/>
    <w:multiLevelType w:val="hybridMultilevel"/>
    <w:tmpl w:val="EAAC8E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638E"/>
    <w:rsid w:val="003D0294"/>
    <w:rsid w:val="00531B5A"/>
    <w:rsid w:val="006E28B4"/>
    <w:rsid w:val="00976522"/>
    <w:rsid w:val="009D6E87"/>
    <w:rsid w:val="00A70BEB"/>
    <w:rsid w:val="00F6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6E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28B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70B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.seterra.com/pl/vgp/3135?fbclid=IwAR3_CJsABDZX0iy_mB6I369sCjAddPVVvKVL-m3coch1cx1nUmxfQ_fzflk" TargetMode="External"/><Relationship Id="rId5" Type="http://schemas.openxmlformats.org/officeDocument/2006/relationships/hyperlink" Target="https://online.seterra.com/pl/vgp/3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dcterms:created xsi:type="dcterms:W3CDTF">2020-03-17T20:13:00Z</dcterms:created>
  <dcterms:modified xsi:type="dcterms:W3CDTF">2020-03-17T21:11:00Z</dcterms:modified>
</cp:coreProperties>
</file>